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69" w:rsidRDefault="00982608" w:rsidP="0098260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 по исследованиям</w:t>
      </w:r>
    </w:p>
    <w:p w:rsidR="00982608" w:rsidRDefault="00982608" w:rsidP="009826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Пресс-релиз</w:t>
      </w:r>
    </w:p>
    <w:p w:rsidR="00982608" w:rsidRDefault="00982608" w:rsidP="0098260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18.11.2023</w:t>
      </w:r>
    </w:p>
    <w:p w:rsidR="002A4C0A" w:rsidRDefault="00982608" w:rsidP="00982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целях реализации планов «Стратегического развития МУЦА на 2023–2030 гг.» был организован круглый стол «Возможности и перспективы трудоустройства выпускников МУЦА»</w:t>
      </w:r>
      <w:r w:rsidR="00DD0446">
        <w:rPr>
          <w:rFonts w:ascii="Times New Roman" w:hAnsi="Times New Roman" w:cs="Times New Roman"/>
          <w:sz w:val="24"/>
          <w:szCs w:val="24"/>
        </w:rPr>
        <w:t xml:space="preserve">, в работе которого приняли участие </w:t>
      </w:r>
      <w:proofErr w:type="spellStart"/>
      <w:r w:rsidR="00DD0446">
        <w:rPr>
          <w:rFonts w:ascii="Times New Roman" w:hAnsi="Times New Roman" w:cs="Times New Roman"/>
          <w:sz w:val="24"/>
          <w:szCs w:val="24"/>
        </w:rPr>
        <w:t>стейкхолдеры</w:t>
      </w:r>
      <w:proofErr w:type="spellEnd"/>
      <w:r w:rsidR="00DD0446">
        <w:rPr>
          <w:rFonts w:ascii="Times New Roman" w:hAnsi="Times New Roman" w:cs="Times New Roman"/>
          <w:sz w:val="24"/>
          <w:szCs w:val="24"/>
        </w:rPr>
        <w:t xml:space="preserve">, успешно работающие </w:t>
      </w:r>
      <w:r w:rsidR="00EE6DBB">
        <w:rPr>
          <w:rFonts w:ascii="Times New Roman" w:hAnsi="Times New Roman" w:cs="Times New Roman"/>
          <w:sz w:val="24"/>
          <w:szCs w:val="24"/>
        </w:rPr>
        <w:t xml:space="preserve">в условиях современного рынка труда </w:t>
      </w:r>
      <w:r w:rsidR="00DD0446">
        <w:rPr>
          <w:rFonts w:ascii="Times New Roman" w:hAnsi="Times New Roman" w:cs="Times New Roman"/>
          <w:sz w:val="24"/>
          <w:szCs w:val="24"/>
        </w:rPr>
        <w:t>на протяжении десятилетий (</w:t>
      </w:r>
      <w:proofErr w:type="spellStart"/>
      <w:r w:rsidR="00DD0446">
        <w:rPr>
          <w:rFonts w:ascii="Times New Roman" w:hAnsi="Times New Roman" w:cs="Times New Roman"/>
          <w:sz w:val="24"/>
          <w:szCs w:val="24"/>
          <w:lang w:val="en-US"/>
        </w:rPr>
        <w:t>Kalikov</w:t>
      </w:r>
      <w:proofErr w:type="spellEnd"/>
      <w:r w:rsidR="00EE6DBB" w:rsidRPr="00EE6DBB">
        <w:rPr>
          <w:rFonts w:ascii="Times New Roman" w:hAnsi="Times New Roman" w:cs="Times New Roman"/>
          <w:sz w:val="24"/>
          <w:szCs w:val="24"/>
        </w:rPr>
        <w:t>&amp;</w:t>
      </w:r>
      <w:r w:rsidR="00EE6DBB">
        <w:rPr>
          <w:rFonts w:ascii="Times New Roman" w:hAnsi="Times New Roman" w:cs="Times New Roman"/>
          <w:sz w:val="24"/>
          <w:szCs w:val="24"/>
          <w:lang w:val="en-US"/>
        </w:rPr>
        <w:t>Associates</w:t>
      </w:r>
      <w:r w:rsidR="00EE6DBB" w:rsidRPr="00EE6DBB">
        <w:rPr>
          <w:rFonts w:ascii="Times New Roman" w:hAnsi="Times New Roman" w:cs="Times New Roman"/>
          <w:sz w:val="24"/>
          <w:szCs w:val="24"/>
        </w:rPr>
        <w:t xml:space="preserve">; </w:t>
      </w:r>
      <w:r w:rsidR="00EE6DBB">
        <w:rPr>
          <w:rFonts w:ascii="Times New Roman" w:hAnsi="Times New Roman" w:cs="Times New Roman"/>
          <w:sz w:val="24"/>
          <w:szCs w:val="24"/>
        </w:rPr>
        <w:t xml:space="preserve">Бишкек Интернешнл Скул </w:t>
      </w:r>
      <w:r w:rsidR="00EE6DBB" w:rsidRPr="00EE6DBB">
        <w:rPr>
          <w:rFonts w:ascii="Times New Roman" w:hAnsi="Times New Roman" w:cs="Times New Roman"/>
          <w:sz w:val="24"/>
          <w:szCs w:val="24"/>
        </w:rPr>
        <w:t>(</w:t>
      </w:r>
      <w:r w:rsidR="00EE6DBB">
        <w:rPr>
          <w:rFonts w:ascii="Times New Roman" w:hAnsi="Times New Roman" w:cs="Times New Roman"/>
          <w:sz w:val="24"/>
          <w:szCs w:val="24"/>
          <w:lang w:val="en-US"/>
        </w:rPr>
        <w:t>BIS</w:t>
      </w:r>
      <w:r w:rsidR="00EE6DBB" w:rsidRPr="00EE6DBB">
        <w:rPr>
          <w:rFonts w:ascii="Times New Roman" w:hAnsi="Times New Roman" w:cs="Times New Roman"/>
          <w:sz w:val="24"/>
          <w:szCs w:val="24"/>
        </w:rPr>
        <w:t xml:space="preserve">); </w:t>
      </w:r>
      <w:r w:rsidR="00EE6DBB">
        <w:rPr>
          <w:rFonts w:ascii="Times New Roman" w:hAnsi="Times New Roman" w:cs="Times New Roman"/>
          <w:sz w:val="24"/>
          <w:szCs w:val="24"/>
          <w:lang w:val="en-US"/>
        </w:rPr>
        <w:t>Kyrgyz</w:t>
      </w:r>
      <w:r w:rsidR="00EE6DBB" w:rsidRPr="00EE6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DBB">
        <w:rPr>
          <w:rFonts w:ascii="Times New Roman" w:hAnsi="Times New Roman" w:cs="Times New Roman"/>
          <w:sz w:val="24"/>
          <w:szCs w:val="24"/>
          <w:lang w:val="en-US"/>
        </w:rPr>
        <w:t>Conzept</w:t>
      </w:r>
      <w:proofErr w:type="spellEnd"/>
      <w:r w:rsidR="00EE6DBB" w:rsidRPr="00EE6DB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E6DBB">
        <w:rPr>
          <w:rFonts w:ascii="Times New Roman" w:hAnsi="Times New Roman" w:cs="Times New Roman"/>
          <w:sz w:val="24"/>
          <w:szCs w:val="24"/>
        </w:rPr>
        <w:t>Кыргызпатент</w:t>
      </w:r>
      <w:proofErr w:type="spellEnd"/>
      <w:r w:rsidR="00EE6DBB">
        <w:rPr>
          <w:rFonts w:ascii="Times New Roman" w:hAnsi="Times New Roman" w:cs="Times New Roman"/>
          <w:sz w:val="24"/>
          <w:szCs w:val="24"/>
        </w:rPr>
        <w:t xml:space="preserve">, ШГ № 24 им. </w:t>
      </w:r>
      <w:proofErr w:type="spellStart"/>
      <w:r w:rsidR="00EE6DBB">
        <w:rPr>
          <w:rFonts w:ascii="Times New Roman" w:hAnsi="Times New Roman" w:cs="Times New Roman"/>
          <w:sz w:val="24"/>
          <w:szCs w:val="24"/>
        </w:rPr>
        <w:t>Аалы</w:t>
      </w:r>
      <w:proofErr w:type="spellEnd"/>
      <w:r w:rsidR="00EE6D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DBB">
        <w:rPr>
          <w:rFonts w:ascii="Times New Roman" w:hAnsi="Times New Roman" w:cs="Times New Roman"/>
          <w:sz w:val="24"/>
          <w:szCs w:val="24"/>
        </w:rPr>
        <w:t>Токомбаева</w:t>
      </w:r>
      <w:proofErr w:type="spellEnd"/>
      <w:r w:rsidR="00EE6DBB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EE6DBB">
        <w:rPr>
          <w:rFonts w:ascii="Times New Roman" w:hAnsi="Times New Roman" w:cs="Times New Roman"/>
          <w:sz w:val="24"/>
          <w:szCs w:val="24"/>
          <w:lang w:val="en-US"/>
        </w:rPr>
        <w:t>Educational</w:t>
      </w:r>
      <w:r w:rsidR="00EE6DBB" w:rsidRPr="00EE6DBB">
        <w:rPr>
          <w:rFonts w:ascii="Times New Roman" w:hAnsi="Times New Roman" w:cs="Times New Roman"/>
          <w:sz w:val="24"/>
          <w:szCs w:val="24"/>
        </w:rPr>
        <w:t xml:space="preserve"> </w:t>
      </w:r>
      <w:r w:rsidR="00EE6DBB">
        <w:rPr>
          <w:rFonts w:ascii="Times New Roman" w:hAnsi="Times New Roman" w:cs="Times New Roman"/>
          <w:sz w:val="24"/>
          <w:szCs w:val="24"/>
          <w:lang w:val="en-US"/>
        </w:rPr>
        <w:t>Complex</w:t>
      </w:r>
      <w:r w:rsidR="00EE6DBB" w:rsidRPr="00EE6DB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EE6DBB">
        <w:rPr>
          <w:rFonts w:ascii="Times New Roman" w:hAnsi="Times New Roman" w:cs="Times New Roman"/>
          <w:sz w:val="24"/>
          <w:szCs w:val="24"/>
          <w:lang w:val="en-US"/>
        </w:rPr>
        <w:t>Ilim</w:t>
      </w:r>
      <w:proofErr w:type="spellEnd"/>
      <w:r w:rsidR="00EE6DBB" w:rsidRPr="00EE6DBB">
        <w:rPr>
          <w:rFonts w:ascii="Times New Roman" w:hAnsi="Times New Roman" w:cs="Times New Roman"/>
          <w:sz w:val="24"/>
          <w:szCs w:val="24"/>
        </w:rPr>
        <w:t xml:space="preserve">”; </w:t>
      </w:r>
      <w:r w:rsidR="00EE6DBB">
        <w:rPr>
          <w:rFonts w:ascii="Times New Roman" w:hAnsi="Times New Roman" w:cs="Times New Roman"/>
          <w:sz w:val="24"/>
          <w:szCs w:val="24"/>
        </w:rPr>
        <w:t xml:space="preserve">Фонд </w:t>
      </w:r>
      <w:proofErr w:type="spellStart"/>
      <w:r w:rsidR="00EE6DBB">
        <w:rPr>
          <w:rFonts w:ascii="Times New Roman" w:hAnsi="Times New Roman" w:cs="Times New Roman"/>
          <w:sz w:val="24"/>
          <w:szCs w:val="24"/>
        </w:rPr>
        <w:t>Билимкана</w:t>
      </w:r>
      <w:proofErr w:type="spellEnd"/>
      <w:r w:rsidR="00EE6DB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E6DBB">
        <w:rPr>
          <w:rFonts w:ascii="Times New Roman" w:hAnsi="Times New Roman" w:cs="Times New Roman"/>
          <w:sz w:val="24"/>
          <w:szCs w:val="24"/>
          <w:lang w:val="en-US"/>
        </w:rPr>
        <w:t>ProKG</w:t>
      </w:r>
      <w:proofErr w:type="spellEnd"/>
      <w:r w:rsidR="00EE6DBB">
        <w:rPr>
          <w:rFonts w:ascii="Times New Roman" w:hAnsi="Times New Roman" w:cs="Times New Roman"/>
          <w:sz w:val="24"/>
          <w:szCs w:val="24"/>
        </w:rPr>
        <w:t>)</w:t>
      </w:r>
      <w:r w:rsidR="0089409B">
        <w:rPr>
          <w:rFonts w:ascii="Times New Roman" w:hAnsi="Times New Roman" w:cs="Times New Roman"/>
          <w:sz w:val="24"/>
          <w:szCs w:val="24"/>
        </w:rPr>
        <w:t>, ректорат, отдел обеспечения качества образования, руководители программ, студенты-выпускники, комитет по исследованиям.</w:t>
      </w:r>
      <w:proofErr w:type="gramEnd"/>
    </w:p>
    <w:p w:rsidR="003860A8" w:rsidRDefault="002A4C0A" w:rsidP="002A4C0A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Презентации компаний и фирм, </w:t>
      </w:r>
      <w:r w:rsidR="003860A8">
        <w:rPr>
          <w:rFonts w:ascii="Times New Roman" w:hAnsi="Times New Roman" w:cs="Times New Roman"/>
          <w:sz w:val="24"/>
          <w:szCs w:val="24"/>
        </w:rPr>
        <w:t xml:space="preserve">образовательных учреждений, государственных организаций  и </w:t>
      </w:r>
      <w:proofErr w:type="gramStart"/>
      <w:r w:rsidR="003860A8">
        <w:rPr>
          <w:rFonts w:ascii="Times New Roman" w:hAnsi="Times New Roman" w:cs="Times New Roman"/>
          <w:sz w:val="24"/>
          <w:szCs w:val="24"/>
        </w:rPr>
        <w:t>бизнес-структур</w:t>
      </w:r>
      <w:proofErr w:type="gramEnd"/>
      <w:r w:rsidR="003860A8">
        <w:rPr>
          <w:rFonts w:ascii="Times New Roman" w:hAnsi="Times New Roman" w:cs="Times New Roman"/>
          <w:sz w:val="24"/>
          <w:szCs w:val="24"/>
        </w:rPr>
        <w:t xml:space="preserve"> наглядно показали, что рынок труда требует от выпускников программ «Управление бизнесом», «Международные отношения», «Юриспруденция», «Информационные технологии», «Лингвистика. Английский язык», «Лингвистика. Китайский язык», «Педагогика» многосторонней подготовки, исследовательски</w:t>
      </w:r>
      <w:r w:rsidR="00995F73">
        <w:rPr>
          <w:rFonts w:ascii="Times New Roman" w:hAnsi="Times New Roman" w:cs="Times New Roman"/>
          <w:sz w:val="24"/>
          <w:szCs w:val="24"/>
        </w:rPr>
        <w:t>е</w:t>
      </w:r>
      <w:r w:rsidR="003860A8">
        <w:rPr>
          <w:rFonts w:ascii="Times New Roman" w:hAnsi="Times New Roman" w:cs="Times New Roman"/>
          <w:sz w:val="24"/>
          <w:szCs w:val="24"/>
        </w:rPr>
        <w:t xml:space="preserve"> и аналитически</w:t>
      </w:r>
      <w:r w:rsidR="00995F73">
        <w:rPr>
          <w:rFonts w:ascii="Times New Roman" w:hAnsi="Times New Roman" w:cs="Times New Roman"/>
          <w:sz w:val="24"/>
          <w:szCs w:val="24"/>
        </w:rPr>
        <w:t>е</w:t>
      </w:r>
      <w:r w:rsidR="003860A8">
        <w:rPr>
          <w:rFonts w:ascii="Times New Roman" w:hAnsi="Times New Roman" w:cs="Times New Roman"/>
          <w:sz w:val="24"/>
          <w:szCs w:val="24"/>
        </w:rPr>
        <w:t xml:space="preserve"> компетенци</w:t>
      </w:r>
      <w:r w:rsidR="00995F73">
        <w:rPr>
          <w:rFonts w:ascii="Times New Roman" w:hAnsi="Times New Roman" w:cs="Times New Roman"/>
          <w:sz w:val="24"/>
          <w:szCs w:val="24"/>
        </w:rPr>
        <w:t>и</w:t>
      </w:r>
      <w:r w:rsidR="003860A8">
        <w:rPr>
          <w:rFonts w:ascii="Times New Roman" w:hAnsi="Times New Roman" w:cs="Times New Roman"/>
          <w:sz w:val="24"/>
          <w:szCs w:val="24"/>
        </w:rPr>
        <w:t>, корпоративные навыки работы и лидерски</w:t>
      </w:r>
      <w:r w:rsidR="00995F73">
        <w:rPr>
          <w:rFonts w:ascii="Times New Roman" w:hAnsi="Times New Roman" w:cs="Times New Roman"/>
          <w:sz w:val="24"/>
          <w:szCs w:val="24"/>
        </w:rPr>
        <w:t>е</w:t>
      </w:r>
      <w:r w:rsidR="003860A8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995F73">
        <w:rPr>
          <w:rFonts w:ascii="Times New Roman" w:hAnsi="Times New Roman" w:cs="Times New Roman"/>
          <w:sz w:val="24"/>
          <w:szCs w:val="24"/>
        </w:rPr>
        <w:t>а</w:t>
      </w:r>
      <w:r w:rsidR="003860A8">
        <w:rPr>
          <w:rFonts w:ascii="Times New Roman" w:hAnsi="Times New Roman" w:cs="Times New Roman"/>
          <w:sz w:val="24"/>
          <w:szCs w:val="24"/>
        </w:rPr>
        <w:t xml:space="preserve">. </w:t>
      </w:r>
      <w:r w:rsidR="002A48F0">
        <w:rPr>
          <w:rFonts w:ascii="Times New Roman" w:hAnsi="Times New Roman" w:cs="Times New Roman"/>
          <w:sz w:val="24"/>
          <w:szCs w:val="24"/>
        </w:rPr>
        <w:t xml:space="preserve">Именно эти аспекты являются требованиями и ожиданиями современных </w:t>
      </w:r>
      <w:proofErr w:type="spellStart"/>
      <w:r w:rsidR="002A48F0">
        <w:rPr>
          <w:rFonts w:ascii="Times New Roman" w:hAnsi="Times New Roman" w:cs="Times New Roman"/>
          <w:sz w:val="24"/>
          <w:szCs w:val="24"/>
        </w:rPr>
        <w:t>стейкхолдеров</w:t>
      </w:r>
      <w:proofErr w:type="spellEnd"/>
      <w:r w:rsidR="002A48F0">
        <w:rPr>
          <w:rFonts w:ascii="Times New Roman" w:hAnsi="Times New Roman" w:cs="Times New Roman"/>
          <w:sz w:val="24"/>
          <w:szCs w:val="24"/>
        </w:rPr>
        <w:t xml:space="preserve"> к профессиональным навыкам выпускников.  </w:t>
      </w:r>
    </w:p>
    <w:p w:rsidR="006048E8" w:rsidRDefault="002A48F0" w:rsidP="00553B06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53B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Основны</w:t>
      </w:r>
      <w:r w:rsidR="00B66580">
        <w:rPr>
          <w:rFonts w:ascii="Times New Roman" w:hAnsi="Times New Roman" w:cs="Times New Roman"/>
          <w:sz w:val="24"/>
          <w:szCs w:val="24"/>
        </w:rPr>
        <w:t xml:space="preserve">е рекомендации по развитию профессиональных навыков для юристов касались </w:t>
      </w:r>
      <w:r w:rsidR="00553B06">
        <w:rPr>
          <w:rFonts w:ascii="Times New Roman" w:hAnsi="Times New Roman" w:cs="Times New Roman"/>
          <w:sz w:val="24"/>
          <w:szCs w:val="24"/>
        </w:rPr>
        <w:t xml:space="preserve">проблем </w:t>
      </w:r>
      <w:r w:rsidR="00B66580">
        <w:rPr>
          <w:rFonts w:ascii="Times New Roman" w:hAnsi="Times New Roman" w:cs="Times New Roman"/>
          <w:sz w:val="24"/>
          <w:szCs w:val="24"/>
        </w:rPr>
        <w:t xml:space="preserve">по «Антимонопольному регулированию </w:t>
      </w:r>
      <w:r>
        <w:rPr>
          <w:rFonts w:ascii="Times New Roman" w:hAnsi="Times New Roman" w:cs="Times New Roman"/>
          <w:sz w:val="24"/>
          <w:szCs w:val="24"/>
        </w:rPr>
        <w:t xml:space="preserve">и вопросам конкуренции», </w:t>
      </w:r>
      <w:r w:rsidR="00B66580">
        <w:rPr>
          <w:rFonts w:ascii="Times New Roman" w:hAnsi="Times New Roman" w:cs="Times New Roman"/>
          <w:sz w:val="24"/>
          <w:szCs w:val="24"/>
        </w:rPr>
        <w:t xml:space="preserve">«Корпоративным вопросам  и рынку капитала», трудовой миграции, индивидуального профессионального лидерства. Следует отметить, что направление «Юриспруденция» реализует новую программу «Международное бизнес-право», которая прошла процесс аккредитации в 2020 году. </w:t>
      </w:r>
    </w:p>
    <w:p w:rsidR="00553B06" w:rsidRDefault="006048E8" w:rsidP="00553B06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53B06">
        <w:rPr>
          <w:rFonts w:ascii="Times New Roman" w:hAnsi="Times New Roman" w:cs="Times New Roman"/>
          <w:sz w:val="24"/>
          <w:szCs w:val="24"/>
        </w:rPr>
        <w:t>Международные школы</w:t>
      </w:r>
      <w:r w:rsidR="00090C78">
        <w:rPr>
          <w:rFonts w:ascii="Times New Roman" w:hAnsi="Times New Roman" w:cs="Times New Roman"/>
          <w:sz w:val="24"/>
          <w:szCs w:val="24"/>
        </w:rPr>
        <w:t xml:space="preserve"> и гимназия </w:t>
      </w:r>
      <w:r w:rsidR="00553B06">
        <w:rPr>
          <w:rFonts w:ascii="Times New Roman" w:hAnsi="Times New Roman" w:cs="Times New Roman"/>
          <w:sz w:val="24"/>
          <w:szCs w:val="24"/>
        </w:rPr>
        <w:t>предлагают места для прохождения практик для студентов педагогических специальностей, готовы для совместных разработок учебно-методического характера, организации и проведению мастер-классов для преподавателей и студентов</w:t>
      </w:r>
      <w:r w:rsidR="00090C78">
        <w:rPr>
          <w:rFonts w:ascii="Times New Roman" w:hAnsi="Times New Roman" w:cs="Times New Roman"/>
          <w:sz w:val="24"/>
          <w:szCs w:val="24"/>
        </w:rPr>
        <w:t xml:space="preserve">, программу </w:t>
      </w:r>
      <w:proofErr w:type="spellStart"/>
      <w:r w:rsidR="00090C78">
        <w:rPr>
          <w:rFonts w:ascii="Times New Roman" w:hAnsi="Times New Roman" w:cs="Times New Roman"/>
          <w:sz w:val="24"/>
          <w:szCs w:val="24"/>
        </w:rPr>
        <w:t>менторства</w:t>
      </w:r>
      <w:proofErr w:type="spellEnd"/>
      <w:r w:rsidR="00553B06">
        <w:rPr>
          <w:rFonts w:ascii="Times New Roman" w:hAnsi="Times New Roman" w:cs="Times New Roman"/>
          <w:sz w:val="24"/>
          <w:szCs w:val="24"/>
        </w:rPr>
        <w:t>.</w:t>
      </w:r>
      <w:r w:rsidR="00A57303">
        <w:rPr>
          <w:rFonts w:ascii="Times New Roman" w:hAnsi="Times New Roman" w:cs="Times New Roman"/>
          <w:sz w:val="24"/>
          <w:szCs w:val="24"/>
        </w:rPr>
        <w:t xml:space="preserve"> Интерес для них представляет и влияние международных отношений на политику международного образования.    </w:t>
      </w:r>
      <w:r w:rsidR="00553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C78" w:rsidRDefault="00090C78" w:rsidP="00090C78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Для будущих управленцев бизнеса предлагаются стимулирующие проекты и программы «Адаптивное лидерство», «Развитие будущих лидеров», участие в олимпиадах с призовым фондом.</w:t>
      </w:r>
    </w:p>
    <w:p w:rsidR="0089409B" w:rsidRDefault="0089409B" w:rsidP="00090C78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Все руководители направлений после представления своих программ ответили на вопросы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стейкхолдеров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F541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F5417">
        <w:rPr>
          <w:rFonts w:ascii="Times New Roman" w:hAnsi="Times New Roman" w:cs="Times New Roman"/>
          <w:sz w:val="24"/>
          <w:szCs w:val="24"/>
        </w:rPr>
        <w:t xml:space="preserve">Направления, в рамках стратегии развития университета, предлагают широкий спектр программ, в специалистах, владеющих </w:t>
      </w:r>
      <w:r w:rsidR="008F5417">
        <w:rPr>
          <w:rFonts w:ascii="Times New Roman" w:hAnsi="Times New Roman" w:cs="Times New Roman"/>
          <w:sz w:val="24"/>
          <w:szCs w:val="24"/>
          <w:lang w:val="en-US"/>
        </w:rPr>
        <w:t>hard</w:t>
      </w:r>
      <w:r w:rsidR="008F5417" w:rsidRPr="00527BD2">
        <w:rPr>
          <w:rFonts w:ascii="Times New Roman" w:hAnsi="Times New Roman" w:cs="Times New Roman"/>
          <w:sz w:val="24"/>
          <w:szCs w:val="24"/>
        </w:rPr>
        <w:t xml:space="preserve"> </w:t>
      </w:r>
      <w:r w:rsidR="008F5417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="008F5417">
        <w:rPr>
          <w:rFonts w:ascii="Times New Roman" w:hAnsi="Times New Roman" w:cs="Times New Roman"/>
          <w:sz w:val="24"/>
          <w:szCs w:val="24"/>
        </w:rPr>
        <w:t xml:space="preserve">, и именно в таких выпускниках нуждаются </w:t>
      </w:r>
      <w:proofErr w:type="spellStart"/>
      <w:r w:rsidR="008F5417">
        <w:rPr>
          <w:rFonts w:ascii="Times New Roman" w:hAnsi="Times New Roman" w:cs="Times New Roman"/>
          <w:sz w:val="24"/>
          <w:szCs w:val="24"/>
        </w:rPr>
        <w:t>стейкхолдеры</w:t>
      </w:r>
      <w:proofErr w:type="spellEnd"/>
    </w:p>
    <w:p w:rsidR="002A48F0" w:rsidRDefault="00090C78" w:rsidP="001F6BD1">
      <w:pPr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F6BD1">
        <w:rPr>
          <w:rFonts w:ascii="Times New Roman" w:hAnsi="Times New Roman" w:cs="Times New Roman"/>
          <w:sz w:val="24"/>
          <w:szCs w:val="24"/>
        </w:rPr>
        <w:t xml:space="preserve">Для дальнейшей кооперации со </w:t>
      </w:r>
      <w:proofErr w:type="spellStart"/>
      <w:r w:rsidR="001F6BD1">
        <w:rPr>
          <w:rFonts w:ascii="Times New Roman" w:hAnsi="Times New Roman" w:cs="Times New Roman"/>
          <w:sz w:val="24"/>
          <w:szCs w:val="24"/>
        </w:rPr>
        <w:t>стейкхолдерами</w:t>
      </w:r>
      <w:proofErr w:type="spellEnd"/>
      <w:r w:rsidR="001F6BD1">
        <w:rPr>
          <w:rFonts w:ascii="Times New Roman" w:hAnsi="Times New Roman" w:cs="Times New Roman"/>
          <w:sz w:val="24"/>
          <w:szCs w:val="24"/>
        </w:rPr>
        <w:t xml:space="preserve"> принята совместная Резолюция, и все получили приглашение опубликовать свои статьи в «Сборнике трудов МУЦА», посвященного 15-летию создания университета, как успешной американской интегрированной модели высшего образования в нашей стране. Выпускники, которые узнаваемы, как ответственные, глобально мыслящие, приверженные честности в своей личной и профессиональной жизни в целях служения обществу.      </w:t>
      </w:r>
    </w:p>
    <w:sectPr w:rsidR="002A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608"/>
    <w:rsid w:val="00090C78"/>
    <w:rsid w:val="001F6BD1"/>
    <w:rsid w:val="002A48F0"/>
    <w:rsid w:val="002A4C0A"/>
    <w:rsid w:val="003860A8"/>
    <w:rsid w:val="00527BD2"/>
    <w:rsid w:val="00553B06"/>
    <w:rsid w:val="006048E8"/>
    <w:rsid w:val="007B1C53"/>
    <w:rsid w:val="0089409B"/>
    <w:rsid w:val="008F5417"/>
    <w:rsid w:val="00982608"/>
    <w:rsid w:val="00995F73"/>
    <w:rsid w:val="00A57303"/>
    <w:rsid w:val="00B66580"/>
    <w:rsid w:val="00BA0A69"/>
    <w:rsid w:val="00DD0446"/>
    <w:rsid w:val="00E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2023-11-19T07:00:00Z</dcterms:created>
  <dcterms:modified xsi:type="dcterms:W3CDTF">2023-11-19T09:12:00Z</dcterms:modified>
</cp:coreProperties>
</file>